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D4" w:rsidRPr="00307EF6" w:rsidRDefault="00307EF6" w:rsidP="00307EF6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307EF6">
        <w:rPr>
          <w:rFonts w:ascii="Palatino Linotype" w:hAnsi="Palatino Linotype"/>
          <w:b/>
          <w:sz w:val="40"/>
          <w:szCs w:val="40"/>
          <w:u w:val="single"/>
        </w:rPr>
        <w:t>Liens Index</w:t>
      </w:r>
    </w:p>
    <w:p w:rsidR="00307EF6" w:rsidRPr="00307EF6" w:rsidRDefault="00307EF6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8"/>
        <w:gridCol w:w="2723"/>
        <w:gridCol w:w="1598"/>
        <w:gridCol w:w="3331"/>
      </w:tblGrid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Lienholder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6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7EF6" w:rsidRPr="00307EF6" w:rsidTr="00307EF6"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7EF6" w:rsidRPr="00307EF6" w:rsidRDefault="00307EF6" w:rsidP="00307EF6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307EF6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307EF6" w:rsidRDefault="00307EF6">
      <w:pPr>
        <w:rPr>
          <w:rFonts w:ascii="Palatino Linotype" w:hAnsi="Palatino Linotype"/>
        </w:rPr>
      </w:pPr>
    </w:p>
    <w:p w:rsidR="00307EF6" w:rsidRPr="00307EF6" w:rsidRDefault="00307EF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It is vital that you track the liens in your case so that you can dispute and negotiate them when the time comes. </w:t>
      </w:r>
      <w:bookmarkStart w:id="0" w:name="_GoBack"/>
      <w:bookmarkEnd w:id="0"/>
    </w:p>
    <w:sectPr w:rsidR="00307EF6" w:rsidRPr="00307EF6" w:rsidSect="0077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6"/>
    <w:rsid w:val="002628CB"/>
    <w:rsid w:val="00307EF6"/>
    <w:rsid w:val="00434C01"/>
    <w:rsid w:val="004B1528"/>
    <w:rsid w:val="00586D85"/>
    <w:rsid w:val="005E1AB7"/>
    <w:rsid w:val="00686D0C"/>
    <w:rsid w:val="00772327"/>
    <w:rsid w:val="00913837"/>
    <w:rsid w:val="009D528F"/>
    <w:rsid w:val="009F420B"/>
    <w:rsid w:val="00B05339"/>
    <w:rsid w:val="00C979EE"/>
    <w:rsid w:val="00D25FC9"/>
    <w:rsid w:val="00E0395F"/>
    <w:rsid w:val="00E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67CC7"/>
  <w14:defaultImageDpi w14:val="32767"/>
  <w15:chartTrackingRefBased/>
  <w15:docId w15:val="{D4A7A306-8FB1-4544-BC1F-19CD4336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E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Murray</dc:creator>
  <cp:keywords/>
  <dc:description/>
  <cp:lastModifiedBy>Misty Murray</cp:lastModifiedBy>
  <cp:revision>1</cp:revision>
  <dcterms:created xsi:type="dcterms:W3CDTF">2019-06-29T11:53:00Z</dcterms:created>
  <dcterms:modified xsi:type="dcterms:W3CDTF">2019-06-29T11:55:00Z</dcterms:modified>
</cp:coreProperties>
</file>